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4EBF" w14:textId="77777777" w:rsidR="00AA1D78" w:rsidRPr="005A6398" w:rsidRDefault="00AA1D78" w:rsidP="005A6398">
      <w:pPr>
        <w:snapToGrid w:val="0"/>
        <w:rPr>
          <w:rFonts w:ascii="游ゴシック" w:eastAsia="游ゴシック" w:hAnsi="游ゴシック" w:cs="メイリオ"/>
          <w:bCs/>
          <w:sz w:val="28"/>
          <w:szCs w:val="28"/>
        </w:rPr>
      </w:pP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富山県ナースセンター　行</w:t>
      </w:r>
    </w:p>
    <w:p w14:paraId="15F8A8F1" w14:textId="6A446761" w:rsidR="00AA1D78" w:rsidRPr="005A6398" w:rsidRDefault="005A6398" w:rsidP="005A6398">
      <w:pPr>
        <w:snapToGrid w:val="0"/>
        <w:rPr>
          <w:rFonts w:ascii="游ゴシック" w:eastAsia="游ゴシック" w:hAnsi="游ゴシック" w:cs="メイリオ"/>
          <w:bCs/>
          <w:sz w:val="28"/>
          <w:szCs w:val="28"/>
        </w:rPr>
      </w:pP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FAX　076</w:t>
      </w:r>
      <w:r w:rsidR="00AA1D78"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－</w:t>
      </w: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433</w:t>
      </w:r>
      <w:r w:rsidR="00AA1D78"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－</w:t>
      </w:r>
      <w:r w:rsidRPr="005A6398">
        <w:rPr>
          <w:rFonts w:ascii="游ゴシック" w:eastAsia="游ゴシック" w:hAnsi="游ゴシック" w:cs="メイリオ" w:hint="eastAsia"/>
          <w:bCs/>
          <w:sz w:val="28"/>
          <w:szCs w:val="28"/>
        </w:rPr>
        <w:t>5281</w:t>
      </w:r>
      <w:r w:rsidR="00AA1D78" w:rsidRPr="005A6398">
        <w:rPr>
          <w:rFonts w:ascii="游ゴシック" w:eastAsia="游ゴシック" w:hAnsi="游ゴシック" w:cs="メイリオ"/>
          <w:bCs/>
          <w:sz w:val="28"/>
          <w:szCs w:val="28"/>
        </w:rPr>
        <w:t xml:space="preserve"> </w:t>
      </w:r>
    </w:p>
    <w:p w14:paraId="7F75D7D3" w14:textId="77777777" w:rsidR="00AA1D78" w:rsidRPr="005A6398" w:rsidRDefault="00AA1D78" w:rsidP="005A6398">
      <w:pPr>
        <w:snapToGrid w:val="0"/>
        <w:rPr>
          <w:rFonts w:ascii="游ゴシック" w:eastAsia="游ゴシック" w:hAnsi="游ゴシック" w:cs="メイリオ"/>
          <w:bCs/>
          <w:kern w:val="0"/>
          <w:sz w:val="28"/>
          <w:szCs w:val="28"/>
        </w:rPr>
      </w:pPr>
    </w:p>
    <w:p w14:paraId="6DC9F895" w14:textId="77777777" w:rsidR="008D6972" w:rsidRDefault="002D7144" w:rsidP="005A6398">
      <w:pPr>
        <w:snapToGrid w:val="0"/>
        <w:jc w:val="center"/>
        <w:rPr>
          <w:rFonts w:ascii="游ゴシック" w:eastAsia="游ゴシック" w:hAnsi="游ゴシック" w:cs="メイリオ"/>
          <w:b/>
          <w:sz w:val="36"/>
          <w:szCs w:val="36"/>
        </w:rPr>
      </w:pPr>
      <w:bookmarkStart w:id="0" w:name="_Hlk65010878"/>
      <w:r w:rsidRPr="008D6972">
        <w:rPr>
          <w:rFonts w:ascii="游ゴシック" w:eastAsia="游ゴシック" w:hAnsi="游ゴシック" w:cs="メイリオ" w:hint="eastAsia"/>
          <w:b/>
          <w:sz w:val="28"/>
          <w:szCs w:val="28"/>
        </w:rPr>
        <w:t>「富山の看護職員募集案内</w:t>
      </w:r>
      <w:r w:rsidR="005A6398" w:rsidRPr="008D6972">
        <w:rPr>
          <w:rFonts w:ascii="游ゴシック" w:eastAsia="游ゴシック" w:hAnsi="游ゴシック" w:cs="メイリオ" w:hint="eastAsia"/>
          <w:b/>
          <w:sz w:val="28"/>
          <w:szCs w:val="28"/>
        </w:rPr>
        <w:t>2021</w:t>
      </w:r>
      <w:r w:rsidRPr="008D6972">
        <w:rPr>
          <w:rFonts w:ascii="游ゴシック" w:eastAsia="游ゴシック" w:hAnsi="游ゴシック" w:cs="メイリオ" w:hint="eastAsia"/>
          <w:b/>
          <w:sz w:val="28"/>
          <w:szCs w:val="28"/>
        </w:rPr>
        <w:t>」</w:t>
      </w:r>
    </w:p>
    <w:p w14:paraId="66E5B548" w14:textId="4621B02C" w:rsidR="00AA1D78" w:rsidRDefault="008D6972" w:rsidP="005A6398">
      <w:pPr>
        <w:snapToGrid w:val="0"/>
        <w:jc w:val="center"/>
        <w:rPr>
          <w:rFonts w:ascii="游ゴシック" w:eastAsia="游ゴシック" w:hAnsi="游ゴシック" w:cs="メイリオ"/>
          <w:b/>
          <w:sz w:val="36"/>
          <w:szCs w:val="36"/>
        </w:rPr>
      </w:pPr>
      <w:r>
        <w:rPr>
          <w:rFonts w:ascii="游ゴシック" w:eastAsia="游ゴシック" w:hAnsi="游ゴシック" w:cs="メイリオ" w:hint="eastAsia"/>
          <w:b/>
          <w:sz w:val="36"/>
          <w:szCs w:val="36"/>
        </w:rPr>
        <w:t>掲載希望</w:t>
      </w:r>
      <w:r w:rsidR="005A6398" w:rsidRPr="005A6398">
        <w:rPr>
          <w:rFonts w:ascii="游ゴシック" w:eastAsia="游ゴシック" w:hAnsi="游ゴシック" w:cs="メイリオ" w:hint="eastAsia"/>
          <w:b/>
          <w:sz w:val="36"/>
          <w:szCs w:val="36"/>
        </w:rPr>
        <w:t>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200"/>
        <w:gridCol w:w="2896"/>
        <w:gridCol w:w="1184"/>
        <w:gridCol w:w="2913"/>
      </w:tblGrid>
      <w:tr w:rsidR="00A47314" w:rsidRPr="00B803B1" w14:paraId="5BCF4531" w14:textId="77777777" w:rsidTr="00EB73F8">
        <w:tc>
          <w:tcPr>
            <w:tcW w:w="1435" w:type="dxa"/>
            <w:shd w:val="clear" w:color="auto" w:fill="F2F2F2" w:themeFill="background1" w:themeFillShade="F2"/>
          </w:tcPr>
          <w:p w14:paraId="0788D5BA" w14:textId="5FCA7D80" w:rsidR="00A47314" w:rsidRPr="00B803B1" w:rsidRDefault="008307DC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施設名</w:t>
            </w:r>
          </w:p>
        </w:tc>
        <w:tc>
          <w:tcPr>
            <w:tcW w:w="8193" w:type="dxa"/>
            <w:gridSpan w:val="4"/>
          </w:tcPr>
          <w:p w14:paraId="277C04C2" w14:textId="77777777" w:rsidR="00A47314" w:rsidRPr="00B803B1" w:rsidRDefault="00A4731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453484" w:rsidRPr="00B803B1" w14:paraId="2952FBC8" w14:textId="77777777" w:rsidTr="00EB73F8">
        <w:tc>
          <w:tcPr>
            <w:tcW w:w="1435" w:type="dxa"/>
            <w:shd w:val="clear" w:color="auto" w:fill="F2F2F2" w:themeFill="background1" w:themeFillShade="F2"/>
          </w:tcPr>
          <w:p w14:paraId="399E43EA" w14:textId="7FF76ACA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担当者</w:t>
            </w:r>
          </w:p>
        </w:tc>
        <w:tc>
          <w:tcPr>
            <w:tcW w:w="1200" w:type="dxa"/>
          </w:tcPr>
          <w:p w14:paraId="42210A93" w14:textId="6628278A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役職</w:t>
            </w:r>
          </w:p>
        </w:tc>
        <w:tc>
          <w:tcPr>
            <w:tcW w:w="2896" w:type="dxa"/>
          </w:tcPr>
          <w:p w14:paraId="089F8F9C" w14:textId="77777777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14:paraId="6C54FDDB" w14:textId="77593EC7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2913" w:type="dxa"/>
          </w:tcPr>
          <w:p w14:paraId="07A03D0E" w14:textId="4084CFB4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  <w:tr w:rsidR="00453484" w:rsidRPr="00B803B1" w14:paraId="069A9A41" w14:textId="77777777" w:rsidTr="00EB73F8">
        <w:tc>
          <w:tcPr>
            <w:tcW w:w="1435" w:type="dxa"/>
            <w:shd w:val="clear" w:color="auto" w:fill="F2F2F2" w:themeFill="background1" w:themeFillShade="F2"/>
          </w:tcPr>
          <w:p w14:paraId="4365931C" w14:textId="1AC6C7B1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連絡先</w:t>
            </w:r>
          </w:p>
        </w:tc>
        <w:tc>
          <w:tcPr>
            <w:tcW w:w="1200" w:type="dxa"/>
          </w:tcPr>
          <w:p w14:paraId="2AC97988" w14:textId="4D06A164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TEL</w:t>
            </w:r>
          </w:p>
        </w:tc>
        <w:tc>
          <w:tcPr>
            <w:tcW w:w="2896" w:type="dxa"/>
          </w:tcPr>
          <w:p w14:paraId="0E482084" w14:textId="77777777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14:paraId="00140DB9" w14:textId="37431633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  <w:r w:rsidRPr="00B803B1">
              <w:rPr>
                <w:rFonts w:ascii="游ゴシック" w:eastAsia="游ゴシック" w:hAnsi="游ゴシック" w:cs="メイリオ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2913" w:type="dxa"/>
          </w:tcPr>
          <w:p w14:paraId="1C5F144D" w14:textId="77777777" w:rsidR="00453484" w:rsidRPr="00B803B1" w:rsidRDefault="00453484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8"/>
                <w:szCs w:val="28"/>
              </w:rPr>
            </w:pPr>
          </w:p>
        </w:tc>
      </w:tr>
    </w:tbl>
    <w:p w14:paraId="5AFBB616" w14:textId="77777777" w:rsidR="00A47314" w:rsidRPr="00E41215" w:rsidRDefault="00A47314" w:rsidP="008307DC">
      <w:pPr>
        <w:snapToGrid w:val="0"/>
        <w:rPr>
          <w:rFonts w:ascii="游ゴシック" w:eastAsia="游ゴシック" w:hAnsi="游ゴシック" w:cs="メイリオ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74"/>
        <w:gridCol w:w="4354"/>
      </w:tblGrid>
      <w:tr w:rsidR="00A47314" w:rsidRPr="00707B67" w14:paraId="549B01C0" w14:textId="77777777" w:rsidTr="00501642">
        <w:tc>
          <w:tcPr>
            <w:tcW w:w="2739" w:type="pct"/>
            <w:vMerge w:val="restart"/>
            <w:shd w:val="clear" w:color="auto" w:fill="F2F2F2" w:themeFill="background1" w:themeFillShade="F2"/>
          </w:tcPr>
          <w:bookmarkEnd w:id="0"/>
          <w:p w14:paraId="768AE33B" w14:textId="77777777" w:rsidR="00A47314" w:rsidRDefault="00A47314" w:rsidP="000708F3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32"/>
                <w:szCs w:val="32"/>
              </w:rPr>
            </w:pPr>
            <w:r w:rsidRPr="00707B67">
              <w:rPr>
                <w:rFonts w:ascii="游ゴシック" w:eastAsia="游ゴシック" w:hAnsi="游ゴシック" w:cs="メイリオ" w:hint="eastAsia"/>
                <w:bCs/>
                <w:sz w:val="32"/>
                <w:szCs w:val="32"/>
              </w:rPr>
              <w:t>「富山の看護職員募集案内2021」</w:t>
            </w:r>
          </w:p>
          <w:p w14:paraId="493C4665" w14:textId="77777777" w:rsidR="00A47314" w:rsidRPr="00707B67" w:rsidRDefault="00A47314" w:rsidP="000708F3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32"/>
                <w:szCs w:val="32"/>
              </w:rPr>
            </w:pPr>
            <w:r w:rsidRPr="00707B67">
              <w:rPr>
                <w:rFonts w:ascii="游ゴシック" w:eastAsia="游ゴシック" w:hAnsi="游ゴシック" w:cs="メイリオ" w:hint="eastAsia"/>
                <w:bCs/>
                <w:sz w:val="32"/>
                <w:szCs w:val="32"/>
              </w:rPr>
              <w:t>掲載を</w:t>
            </w:r>
          </w:p>
        </w:tc>
        <w:tc>
          <w:tcPr>
            <w:tcW w:w="2261" w:type="pct"/>
          </w:tcPr>
          <w:p w14:paraId="28656330" w14:textId="77777777" w:rsidR="00A47314" w:rsidRPr="00707B67" w:rsidRDefault="00A47314" w:rsidP="000708F3">
            <w:pPr>
              <w:snapToGrid w:val="0"/>
              <w:ind w:leftChars="155" w:left="372"/>
              <w:rPr>
                <w:rFonts w:ascii="游ゴシック" w:eastAsia="游ゴシック" w:hAnsi="游ゴシック" w:cs="メイリオ"/>
                <w:bCs/>
                <w:sz w:val="32"/>
                <w:szCs w:val="32"/>
              </w:rPr>
            </w:pPr>
            <w:r w:rsidRPr="00707B67">
              <w:rPr>
                <w:rFonts w:ascii="游ゴシック" w:eastAsia="游ゴシック" w:hAnsi="游ゴシック" w:cs="メイリオ" w:hint="eastAsia"/>
                <w:bCs/>
                <w:sz w:val="32"/>
                <w:szCs w:val="32"/>
              </w:rPr>
              <w:t>□　希望する</w:t>
            </w:r>
          </w:p>
        </w:tc>
      </w:tr>
      <w:tr w:rsidR="00A47314" w:rsidRPr="00707B67" w14:paraId="346A8D92" w14:textId="77777777" w:rsidTr="00501642">
        <w:tc>
          <w:tcPr>
            <w:tcW w:w="2739" w:type="pct"/>
            <w:vMerge/>
            <w:shd w:val="clear" w:color="auto" w:fill="F2F2F2" w:themeFill="background1" w:themeFillShade="F2"/>
          </w:tcPr>
          <w:p w14:paraId="599F105E" w14:textId="77777777" w:rsidR="00A47314" w:rsidRPr="00707B67" w:rsidRDefault="00A47314" w:rsidP="000708F3">
            <w:pPr>
              <w:snapToGrid w:val="0"/>
              <w:rPr>
                <w:rFonts w:ascii="游ゴシック" w:eastAsia="游ゴシック" w:hAnsi="游ゴシック" w:cs="メイリオ"/>
                <w:bCs/>
                <w:sz w:val="32"/>
                <w:szCs w:val="32"/>
              </w:rPr>
            </w:pPr>
          </w:p>
        </w:tc>
        <w:tc>
          <w:tcPr>
            <w:tcW w:w="2261" w:type="pct"/>
          </w:tcPr>
          <w:p w14:paraId="4643DC63" w14:textId="77777777" w:rsidR="00A47314" w:rsidRPr="00707B67" w:rsidRDefault="00A47314" w:rsidP="000708F3">
            <w:pPr>
              <w:snapToGrid w:val="0"/>
              <w:ind w:leftChars="155" w:left="372"/>
              <w:rPr>
                <w:rFonts w:ascii="游ゴシック" w:eastAsia="游ゴシック" w:hAnsi="游ゴシック" w:cs="メイリオ"/>
                <w:bCs/>
                <w:sz w:val="32"/>
                <w:szCs w:val="32"/>
              </w:rPr>
            </w:pPr>
            <w:r w:rsidRPr="00707B67">
              <w:rPr>
                <w:rFonts w:ascii="游ゴシック" w:eastAsia="游ゴシック" w:hAnsi="游ゴシック" w:cs="メイリオ" w:hint="eastAsia"/>
                <w:bCs/>
                <w:sz w:val="32"/>
                <w:szCs w:val="32"/>
              </w:rPr>
              <w:t>□　希望しない</w:t>
            </w:r>
          </w:p>
        </w:tc>
      </w:tr>
    </w:tbl>
    <w:p w14:paraId="23744CBC" w14:textId="77777777" w:rsidR="00BC44D9" w:rsidRDefault="00BC44D9" w:rsidP="005A6398">
      <w:pPr>
        <w:snapToGrid w:val="0"/>
        <w:rPr>
          <w:rFonts w:ascii="游ゴシック" w:eastAsia="游ゴシック" w:hAnsi="游ゴシック" w:cs="メイリオ"/>
          <w:bCs/>
        </w:rPr>
      </w:pPr>
    </w:p>
    <w:p w14:paraId="0DC5A409" w14:textId="77777777" w:rsidR="00EB73F8" w:rsidRDefault="00EB73F8" w:rsidP="005A6398">
      <w:pPr>
        <w:snapToGrid w:val="0"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 w:hint="eastAsia"/>
          <w:b/>
        </w:rPr>
        <w:t>下記は</w:t>
      </w:r>
      <w:r w:rsidR="00250F4A" w:rsidRPr="008E3025">
        <w:rPr>
          <w:rFonts w:ascii="游ゴシック" w:eastAsia="游ゴシック" w:hAnsi="游ゴシック" w:cs="メイリオ" w:hint="eastAsia"/>
          <w:b/>
        </w:rPr>
        <w:t>「県内病院一覧」</w:t>
      </w:r>
      <w:r w:rsidR="00BC44D9" w:rsidRPr="008E3025">
        <w:rPr>
          <w:rFonts w:ascii="游ゴシック" w:eastAsia="游ゴシック" w:hAnsi="游ゴシック" w:cs="メイリオ" w:hint="eastAsia"/>
          <w:b/>
        </w:rPr>
        <w:t>ページに掲載いたします</w:t>
      </w:r>
      <w:r w:rsidR="00B803B1">
        <w:rPr>
          <w:rFonts w:ascii="游ゴシック" w:eastAsia="游ゴシック" w:hAnsi="游ゴシック" w:cs="メイリオ" w:hint="eastAsia"/>
          <w:b/>
        </w:rPr>
        <w:t>。</w:t>
      </w:r>
    </w:p>
    <w:p w14:paraId="15688046" w14:textId="52F4A0B2" w:rsidR="002D7144" w:rsidRPr="008E3025" w:rsidRDefault="00816FAE" w:rsidP="005A6398">
      <w:pPr>
        <w:snapToGrid w:val="0"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 w:hint="eastAsia"/>
          <w:b/>
        </w:rPr>
        <w:t>掲載を希望しない場合もご記入ください。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961"/>
        <w:gridCol w:w="2638"/>
        <w:gridCol w:w="961"/>
        <w:gridCol w:w="2673"/>
      </w:tblGrid>
      <w:tr w:rsidR="00250F4A" w:rsidRPr="005A6398" w14:paraId="2622B5AA" w14:textId="77777777" w:rsidTr="00EB73F8">
        <w:trPr>
          <w:trHeight w:val="454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AE0A1" w14:textId="723298CD" w:rsidR="005A6398" w:rsidRPr="00501642" w:rsidRDefault="005A6398" w:rsidP="00707B67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  <w:r w:rsidRPr="00501642">
              <w:rPr>
                <w:rFonts w:ascii="游ゴシック" w:eastAsia="游ゴシック" w:hAnsi="游ゴシック" w:cs="メイリオ" w:hint="eastAsia"/>
                <w:bCs/>
              </w:rPr>
              <w:t>病院名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CF3" w14:textId="77777777" w:rsidR="005A6398" w:rsidRPr="005A6398" w:rsidRDefault="005A6398" w:rsidP="005A6398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</w:p>
        </w:tc>
      </w:tr>
      <w:tr w:rsidR="00707B67" w:rsidRPr="005A6398" w14:paraId="61B56BEE" w14:textId="77777777" w:rsidTr="00EB73F8">
        <w:trPr>
          <w:trHeight w:val="454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BACE3" w14:textId="1A1CDEC5" w:rsidR="00707B67" w:rsidRPr="00501642" w:rsidRDefault="00707B67" w:rsidP="00707B67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  <w:r w:rsidRPr="00501642">
              <w:rPr>
                <w:rFonts w:ascii="游ゴシック" w:eastAsia="游ゴシック" w:hAnsi="游ゴシック" w:cs="メイリオ" w:hint="eastAsia"/>
                <w:bCs/>
              </w:rPr>
              <w:t>所在地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44C72" w14:textId="7058B1F7" w:rsidR="00707B67" w:rsidRPr="005A6398" w:rsidRDefault="00707B67" w:rsidP="005A6398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>〒</w:t>
            </w:r>
          </w:p>
        </w:tc>
      </w:tr>
      <w:tr w:rsidR="00707B67" w:rsidRPr="005A6398" w14:paraId="2FE86CD5" w14:textId="77777777" w:rsidTr="00EB73F8">
        <w:trPr>
          <w:trHeight w:val="454"/>
        </w:trPr>
        <w:tc>
          <w:tcPr>
            <w:tcW w:w="1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7F5BE" w14:textId="77777777" w:rsidR="00707B67" w:rsidRPr="00501642" w:rsidRDefault="00707B67" w:rsidP="00707B67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</w:p>
        </w:tc>
        <w:tc>
          <w:tcPr>
            <w:tcW w:w="37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21B" w14:textId="77777777" w:rsidR="00707B67" w:rsidRPr="005A6398" w:rsidRDefault="00707B67" w:rsidP="005A6398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</w:p>
        </w:tc>
      </w:tr>
      <w:tr w:rsidR="00250F4A" w:rsidRPr="005A6398" w14:paraId="3A0CAD2C" w14:textId="77777777" w:rsidTr="00EB73F8">
        <w:trPr>
          <w:trHeight w:val="454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455BF" w14:textId="609AED6D" w:rsidR="00250F4A" w:rsidRPr="00501642" w:rsidRDefault="00250F4A" w:rsidP="00707B67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  <w:r w:rsidRPr="00501642">
              <w:rPr>
                <w:rFonts w:ascii="游ゴシック" w:eastAsia="游ゴシック" w:hAnsi="游ゴシック" w:cs="メイリオ" w:hint="eastAsia"/>
                <w:bCs/>
              </w:rPr>
              <w:t>病床数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83BD" w14:textId="060C5A40" w:rsidR="00250F4A" w:rsidRPr="005A6398" w:rsidRDefault="00250F4A" w:rsidP="00501642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 xml:space="preserve">　　　　　床</w:t>
            </w:r>
          </w:p>
        </w:tc>
      </w:tr>
      <w:tr w:rsidR="00250F4A" w:rsidRPr="005A6398" w14:paraId="6D9F5174" w14:textId="77777777" w:rsidTr="00EB73F8">
        <w:trPr>
          <w:trHeight w:val="454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5B331" w14:textId="329361D7" w:rsidR="00250F4A" w:rsidRPr="00501642" w:rsidRDefault="00250F4A" w:rsidP="00707B67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  <w:r w:rsidRPr="00501642">
              <w:rPr>
                <w:rFonts w:ascii="游ゴシック" w:eastAsia="游ゴシック" w:hAnsi="游ゴシック" w:cs="メイリオ" w:hint="eastAsia"/>
                <w:bCs/>
              </w:rPr>
              <w:t>2021年度採用予定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309" w14:textId="6C59444B" w:rsidR="00250F4A" w:rsidRDefault="00BC44D9" w:rsidP="00BC44D9">
            <w:pPr>
              <w:snapToGrid w:val="0"/>
              <w:ind w:leftChars="59" w:left="142"/>
              <w:jc w:val="left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>□　あり　　□　なし</w:t>
            </w:r>
          </w:p>
        </w:tc>
      </w:tr>
      <w:tr w:rsidR="00250F4A" w:rsidRPr="005A6398" w14:paraId="533A5715" w14:textId="77777777" w:rsidTr="00EB73F8">
        <w:trPr>
          <w:trHeight w:val="454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DA31A" w14:textId="5B1D3684" w:rsidR="00707B67" w:rsidRPr="00501642" w:rsidRDefault="00707B67" w:rsidP="00707B67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  <w:r w:rsidRPr="00501642">
              <w:rPr>
                <w:rFonts w:ascii="游ゴシック" w:eastAsia="游ゴシック" w:hAnsi="游ゴシック" w:cs="メイリオ" w:hint="eastAsia"/>
                <w:bCs/>
              </w:rPr>
              <w:t>連絡先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7A8" w14:textId="480CD87F" w:rsidR="00707B67" w:rsidRPr="005A6398" w:rsidRDefault="00707B67" w:rsidP="00707B67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>TEL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0E5" w14:textId="77777777" w:rsidR="00707B67" w:rsidRPr="005A6398" w:rsidRDefault="00707B67" w:rsidP="005A6398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3B5E" w14:textId="5AF16125" w:rsidR="00707B67" w:rsidRPr="005A6398" w:rsidRDefault="00707B67" w:rsidP="00707B67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>FAX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1700" w14:textId="4EBD8FA3" w:rsidR="00707B67" w:rsidRPr="005A6398" w:rsidRDefault="00707B67" w:rsidP="005A6398">
            <w:pPr>
              <w:snapToGrid w:val="0"/>
              <w:rPr>
                <w:rFonts w:ascii="游ゴシック" w:eastAsia="游ゴシック" w:hAnsi="游ゴシック" w:cs="メイリオ"/>
                <w:bCs/>
              </w:rPr>
            </w:pPr>
          </w:p>
        </w:tc>
      </w:tr>
    </w:tbl>
    <w:p w14:paraId="38B3A2A4" w14:textId="7F4E3729" w:rsidR="005A6398" w:rsidRDefault="005A6398" w:rsidP="005A6398">
      <w:pPr>
        <w:snapToGrid w:val="0"/>
        <w:rPr>
          <w:rFonts w:ascii="游ゴシック" w:eastAsia="游ゴシック" w:hAnsi="游ゴシック" w:cs="メイリオ"/>
          <w:bCs/>
        </w:rPr>
      </w:pPr>
    </w:p>
    <w:p w14:paraId="19E754F8" w14:textId="2837EC0F" w:rsidR="00707B67" w:rsidRPr="008E3025" w:rsidRDefault="00707B67" w:rsidP="005A6398">
      <w:pPr>
        <w:snapToGrid w:val="0"/>
        <w:rPr>
          <w:rFonts w:ascii="游ゴシック" w:eastAsia="游ゴシック" w:hAnsi="游ゴシック" w:cs="メイリオ"/>
          <w:b/>
        </w:rPr>
      </w:pPr>
      <w:r w:rsidRPr="008E3025">
        <w:rPr>
          <w:rFonts w:ascii="游ゴシック" w:eastAsia="游ゴシック" w:hAnsi="游ゴシック" w:cs="メイリオ" w:hint="eastAsia"/>
          <w:b/>
        </w:rPr>
        <w:t>【掲載を希望される場合】</w:t>
      </w:r>
    </w:p>
    <w:p w14:paraId="37AA4D01" w14:textId="77777777" w:rsidR="00EB73F8" w:rsidRDefault="00EB73F8" w:rsidP="00BC44D9">
      <w:pPr>
        <w:snapToGrid w:val="0"/>
        <w:ind w:leftChars="100" w:left="240"/>
        <w:rPr>
          <w:rFonts w:ascii="游ゴシック" w:eastAsia="游ゴシック" w:hAnsi="游ゴシック" w:cs="メイリオ"/>
          <w:bCs/>
        </w:rPr>
      </w:pPr>
      <w:r>
        <w:rPr>
          <w:rFonts w:ascii="游ゴシック" w:eastAsia="游ゴシック" w:hAnsi="游ゴシック" w:cs="メイリオ" w:hint="eastAsia"/>
          <w:bCs/>
        </w:rPr>
        <w:t>別紙2</w:t>
      </w:r>
      <w:r w:rsidR="008E3025">
        <w:rPr>
          <w:rFonts w:ascii="游ゴシック" w:eastAsia="游ゴシック" w:hAnsi="游ゴシック" w:cs="メイリオ" w:hint="eastAsia"/>
          <w:bCs/>
        </w:rPr>
        <w:t>「</w:t>
      </w:r>
      <w:r w:rsidR="008E3025" w:rsidRPr="008E3025">
        <w:rPr>
          <w:rFonts w:ascii="游ゴシック" w:eastAsia="游ゴシック" w:hAnsi="游ゴシック" w:cs="メイリオ" w:hint="eastAsia"/>
          <w:bCs/>
        </w:rPr>
        <w:t>富山の看護職員募集案内</w:t>
      </w:r>
      <w:r w:rsidR="006C4627">
        <w:rPr>
          <w:rFonts w:ascii="游ゴシック" w:eastAsia="游ゴシック" w:hAnsi="游ゴシック" w:cs="メイリオ" w:hint="eastAsia"/>
          <w:bCs/>
        </w:rPr>
        <w:t>2021</w:t>
      </w:r>
      <w:r w:rsidR="008E3025" w:rsidRPr="008E3025">
        <w:rPr>
          <w:rFonts w:ascii="游ゴシック" w:eastAsia="游ゴシック" w:hAnsi="游ゴシック" w:cs="メイリオ" w:hint="eastAsia"/>
          <w:bCs/>
        </w:rPr>
        <w:t>について</w:t>
      </w:r>
      <w:r w:rsidR="008E3025">
        <w:rPr>
          <w:rFonts w:ascii="游ゴシック" w:eastAsia="游ゴシック" w:hAnsi="游ゴシック" w:cs="メイリオ" w:hint="eastAsia"/>
          <w:bCs/>
        </w:rPr>
        <w:t>」</w:t>
      </w:r>
      <w:r w:rsidR="00707B67">
        <w:rPr>
          <w:rFonts w:ascii="游ゴシック" w:eastAsia="游ゴシック" w:hAnsi="游ゴシック" w:cs="メイリオ" w:hint="eastAsia"/>
          <w:bCs/>
        </w:rPr>
        <w:t>をご一読のうえ、</w:t>
      </w:r>
    </w:p>
    <w:p w14:paraId="0467CC4D" w14:textId="77E8C3BE" w:rsidR="00707B67" w:rsidRDefault="00E9440D" w:rsidP="00BC44D9">
      <w:pPr>
        <w:snapToGrid w:val="0"/>
        <w:ind w:leftChars="100" w:left="240"/>
        <w:rPr>
          <w:rFonts w:ascii="游ゴシック" w:eastAsia="游ゴシック" w:hAnsi="游ゴシック" w:cs="メイリオ"/>
          <w:bCs/>
        </w:rPr>
      </w:pPr>
      <w:r w:rsidRPr="003C6D5F">
        <w:rPr>
          <w:rFonts w:ascii="游ゴシック" w:eastAsia="游ゴシック" w:hAnsi="游ゴシック" w:cs="メイリオ" w:hint="eastAsia"/>
          <w:bCs/>
          <w:u w:val="single"/>
        </w:rPr>
        <w:t>令和3年4月9日（金）</w:t>
      </w:r>
      <w:r w:rsidR="006C4627">
        <w:rPr>
          <w:rFonts w:ascii="游ゴシック" w:eastAsia="游ゴシック" w:hAnsi="游ゴシック" w:cs="メイリオ" w:hint="eastAsia"/>
          <w:bCs/>
        </w:rPr>
        <w:t>までに</w:t>
      </w:r>
      <w:r w:rsidR="00707B67">
        <w:rPr>
          <w:rFonts w:ascii="游ゴシック" w:eastAsia="游ゴシック" w:hAnsi="游ゴシック" w:cs="メイリオ" w:hint="eastAsia"/>
          <w:bCs/>
        </w:rPr>
        <w:t>原稿の提出をお願いいたします。</w:t>
      </w:r>
    </w:p>
    <w:p w14:paraId="41246EB3" w14:textId="2DB792E8" w:rsidR="00707B67" w:rsidRPr="00E9440D" w:rsidRDefault="00707B67" w:rsidP="005A6398">
      <w:pPr>
        <w:snapToGrid w:val="0"/>
        <w:rPr>
          <w:rFonts w:ascii="游ゴシック" w:eastAsia="游ゴシック" w:hAnsi="游ゴシック" w:cs="メイリオ"/>
          <w:bCs/>
        </w:rPr>
      </w:pPr>
    </w:p>
    <w:p w14:paraId="5600854D" w14:textId="32EB18EC" w:rsidR="00BC44D9" w:rsidRDefault="00BC44D9" w:rsidP="00BC44D9">
      <w:pPr>
        <w:snapToGrid w:val="0"/>
        <w:ind w:leftChars="100" w:left="240"/>
        <w:rPr>
          <w:rFonts w:ascii="游ゴシック" w:eastAsia="游ゴシック" w:hAnsi="游ゴシック" w:cs="メイリオ"/>
          <w:bCs/>
        </w:rPr>
      </w:pPr>
    </w:p>
    <w:p w14:paraId="373EEB1F" w14:textId="0027F592" w:rsidR="00BC44D9" w:rsidRDefault="00DD4A17" w:rsidP="00BC44D9">
      <w:pPr>
        <w:snapToGrid w:val="0"/>
        <w:ind w:leftChars="100" w:left="240"/>
        <w:rPr>
          <w:rFonts w:ascii="游ゴシック" w:eastAsia="游ゴシック" w:hAnsi="游ゴシック" w:cs="メイリオ"/>
          <w:bCs/>
        </w:rPr>
      </w:pPr>
      <w:r>
        <w:rPr>
          <w:rFonts w:ascii="游ゴシック" w:eastAsia="游ゴシック" w:hAnsi="游ゴシック" w:cs="メイリオ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11D1" wp14:editId="0C274944">
                <wp:simplePos x="0" y="0"/>
                <wp:positionH relativeFrom="column">
                  <wp:posOffset>760730</wp:posOffset>
                </wp:positionH>
                <wp:positionV relativeFrom="paragraph">
                  <wp:posOffset>137160</wp:posOffset>
                </wp:positionV>
                <wp:extent cx="6096000" cy="685800"/>
                <wp:effectExtent l="0" t="0" r="1460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A9E03" w14:textId="554467BC" w:rsidR="00BC44D9" w:rsidRPr="00BC44D9" w:rsidRDefault="00BC44D9" w:rsidP="00BC44D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4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令和3年3月12日（金）までにご回答をお願いします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F11D1" id="テキスト ボックス 2" o:spid="_x0000_s1026" style="position:absolute;left:0;text-align:left;margin-left:59.9pt;margin-top:10.8pt;width:480pt;height:5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" fillcolor="white [3201]" strokeweight="1pt">
                <v:textbox style="mso-fit-shape-to-text:t">
                  <w:txbxContent>
                    <w:p w14:paraId="301A9E03" w14:textId="554467BC" w:rsidR="00BC44D9" w:rsidRPr="00BC44D9" w:rsidRDefault="00BC44D9" w:rsidP="00BC44D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BC44D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令和3年3月12日（金）までにご回答をお願いします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3B74F2" w14:textId="77777777" w:rsidR="00DD4A17" w:rsidRDefault="00DD4A17" w:rsidP="00BC44D9">
      <w:pPr>
        <w:snapToGrid w:val="0"/>
        <w:ind w:leftChars="100" w:left="240"/>
        <w:rPr>
          <w:rFonts w:asciiTheme="minorEastAsia" w:eastAsiaTheme="minorEastAsia" w:hAnsiTheme="minorEastAsia"/>
        </w:rPr>
      </w:pPr>
    </w:p>
    <w:p w14:paraId="34E9E598" w14:textId="77777777" w:rsidR="00DD4A17" w:rsidRDefault="00DD4A17" w:rsidP="00BC44D9">
      <w:pPr>
        <w:snapToGrid w:val="0"/>
        <w:ind w:leftChars="100" w:left="240"/>
        <w:rPr>
          <w:rFonts w:asciiTheme="minorEastAsia" w:eastAsiaTheme="minorEastAsia" w:hAnsiTheme="minorEastAsia"/>
        </w:rPr>
      </w:pPr>
    </w:p>
    <w:p w14:paraId="04BD458D" w14:textId="77777777" w:rsidR="00DD4A17" w:rsidRDefault="00DD4A17" w:rsidP="00DD4A17">
      <w:pPr>
        <w:snapToGrid w:val="0"/>
        <w:ind w:leftChars="100" w:left="240"/>
        <w:jc w:val="center"/>
        <w:rPr>
          <w:rFonts w:ascii="游ゴシック" w:eastAsia="游ゴシック" w:hAnsi="游ゴシック"/>
        </w:rPr>
      </w:pPr>
    </w:p>
    <w:p w14:paraId="2FFDB635" w14:textId="1804A1BB" w:rsidR="00BC44D9" w:rsidRPr="00DD4A17" w:rsidRDefault="00DD4A17" w:rsidP="00DD4A17">
      <w:pPr>
        <w:snapToGrid w:val="0"/>
        <w:ind w:leftChars="100" w:left="240"/>
        <w:jc w:val="center"/>
        <w:rPr>
          <w:rFonts w:ascii="游ゴシック" w:eastAsia="游ゴシック" w:hAnsi="游ゴシック" w:cs="メイリオ"/>
          <w:bCs/>
        </w:rPr>
      </w:pPr>
      <w:bookmarkStart w:id="1" w:name="_Hlk65309114"/>
      <w:r>
        <w:rPr>
          <w:rFonts w:ascii="游ゴシック" w:eastAsia="游ゴシック" w:hAnsi="游ゴシック" w:hint="eastAsia"/>
        </w:rPr>
        <w:t>協会</w:t>
      </w:r>
      <w:r w:rsidRPr="00DD4A17">
        <w:rPr>
          <w:rFonts w:ascii="游ゴシック" w:eastAsia="游ゴシック" w:hAnsi="游ゴシック" w:hint="eastAsia"/>
        </w:rPr>
        <w:t>ホームページ「富山県ナースセンター」「各種書式」よりダウンロードできます</w:t>
      </w:r>
      <w:bookmarkEnd w:id="1"/>
    </w:p>
    <w:sectPr w:rsidR="00BC44D9" w:rsidRPr="00DD4A17" w:rsidSect="00E41215">
      <w:headerReference w:type="default" r:id="rId7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EACA9" w14:textId="77777777" w:rsidR="005A6398" w:rsidRDefault="005A6398" w:rsidP="005A6398">
      <w:r>
        <w:separator/>
      </w:r>
    </w:p>
  </w:endnote>
  <w:endnote w:type="continuationSeparator" w:id="0">
    <w:p w14:paraId="570F4D33" w14:textId="77777777" w:rsidR="005A6398" w:rsidRDefault="005A6398" w:rsidP="005A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4B8A4" w14:textId="77777777" w:rsidR="005A6398" w:rsidRDefault="005A6398" w:rsidP="005A6398">
      <w:r>
        <w:separator/>
      </w:r>
    </w:p>
  </w:footnote>
  <w:footnote w:type="continuationSeparator" w:id="0">
    <w:p w14:paraId="6CC82E06" w14:textId="77777777" w:rsidR="005A6398" w:rsidRDefault="005A6398" w:rsidP="005A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4201" w14:textId="49A013C9" w:rsidR="00AE783D" w:rsidRPr="00AE783D" w:rsidRDefault="005855B9" w:rsidP="005855B9">
    <w:pPr>
      <w:pStyle w:val="a7"/>
      <w:ind w:leftChars="3500" w:left="8400"/>
      <w:jc w:val="left"/>
      <w:rPr>
        <w:rFonts w:ascii="游ゴシック" w:eastAsia="游ゴシック" w:hAnsi="游ゴシック"/>
        <w:bdr w:val="single" w:sz="4" w:space="0" w:color="auto"/>
      </w:rPr>
    </w:pPr>
    <w:r>
      <w:rPr>
        <w:rFonts w:ascii="游ゴシック" w:eastAsia="游ゴシック" w:hAnsi="游ゴシック" w:hint="eastAsia"/>
        <w:bdr w:val="single" w:sz="4" w:space="0" w:color="auto"/>
      </w:rPr>
      <w:t xml:space="preserve">　</w:t>
    </w:r>
    <w:r w:rsidR="00AE783D" w:rsidRPr="00AE783D">
      <w:rPr>
        <w:rFonts w:ascii="游ゴシック" w:eastAsia="游ゴシック" w:hAnsi="游ゴシック" w:hint="eastAsia"/>
        <w:bdr w:val="single" w:sz="4" w:space="0" w:color="auto"/>
      </w:rPr>
      <w:t>別紙1</w:t>
    </w:r>
    <w:r>
      <w:rPr>
        <w:rFonts w:ascii="游ゴシック" w:eastAsia="游ゴシック" w:hAnsi="游ゴシック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137B"/>
    <w:multiLevelType w:val="hybridMultilevel"/>
    <w:tmpl w:val="360840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E1B8B"/>
    <w:multiLevelType w:val="hybridMultilevel"/>
    <w:tmpl w:val="9D74F5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78"/>
    <w:rsid w:val="001105BA"/>
    <w:rsid w:val="00250F4A"/>
    <w:rsid w:val="002D7144"/>
    <w:rsid w:val="003350B7"/>
    <w:rsid w:val="003C6D5F"/>
    <w:rsid w:val="00453484"/>
    <w:rsid w:val="00501642"/>
    <w:rsid w:val="005221E7"/>
    <w:rsid w:val="005855B9"/>
    <w:rsid w:val="005A6398"/>
    <w:rsid w:val="006522F9"/>
    <w:rsid w:val="006A4AE0"/>
    <w:rsid w:val="006C4627"/>
    <w:rsid w:val="00707B67"/>
    <w:rsid w:val="007E66D9"/>
    <w:rsid w:val="00816FAE"/>
    <w:rsid w:val="008259E3"/>
    <w:rsid w:val="008307DC"/>
    <w:rsid w:val="008D6972"/>
    <w:rsid w:val="008E3025"/>
    <w:rsid w:val="008F5FDD"/>
    <w:rsid w:val="00A47314"/>
    <w:rsid w:val="00AA1D78"/>
    <w:rsid w:val="00AE783D"/>
    <w:rsid w:val="00B1312F"/>
    <w:rsid w:val="00B803B1"/>
    <w:rsid w:val="00BC44D9"/>
    <w:rsid w:val="00DD4A17"/>
    <w:rsid w:val="00E41215"/>
    <w:rsid w:val="00E9440D"/>
    <w:rsid w:val="00E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54B39"/>
  <w15:chartTrackingRefBased/>
  <w15:docId w15:val="{9918590B-6519-434E-9BE9-9BCE1E1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78"/>
    <w:pPr>
      <w:widowControl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D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D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4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4A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398"/>
    <w:rPr>
      <w:rFonts w:ascii="ＭＳ Ｐ明朝" w:eastAsia="ＭＳ Ｐ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A6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398"/>
    <w:rPr>
      <w:rFonts w:ascii="ＭＳ Ｐ明朝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kango</cp:lastModifiedBy>
  <cp:revision>12</cp:revision>
  <cp:lastPrinted>2021-03-03T09:14:00Z</cp:lastPrinted>
  <dcterms:created xsi:type="dcterms:W3CDTF">2019-01-08T04:14:00Z</dcterms:created>
  <dcterms:modified xsi:type="dcterms:W3CDTF">2021-03-03T23:50:00Z</dcterms:modified>
</cp:coreProperties>
</file>